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450E" w:rsidRDefault="0099450E" w:rsidP="0099450E">
      <w:pPr>
        <w:jc w:val="center"/>
        <w:rPr>
          <w:rFonts w:ascii="黑体" w:eastAsia="黑体" w:hAnsi="宋体" w:cs="宋体"/>
          <w:b/>
          <w:color w:val="FF0000"/>
          <w:kern w:val="0"/>
          <w:sz w:val="72"/>
          <w:szCs w:val="72"/>
        </w:rPr>
      </w:pPr>
      <w:r>
        <w:rPr>
          <w:rFonts w:ascii="黑体" w:eastAsia="黑体" w:hAnsi="宋体" w:cs="宋体" w:hint="eastAsia"/>
          <w:b/>
          <w:color w:val="FF0000"/>
          <w:kern w:val="0"/>
          <w:sz w:val="72"/>
          <w:szCs w:val="72"/>
        </w:rPr>
        <w:t>水产与生命学院文件</w:t>
      </w:r>
    </w:p>
    <w:p w:rsidR="0099450E" w:rsidRDefault="0099450E" w:rsidP="0099450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水院发</w:t>
      </w:r>
      <w:r>
        <w:rPr>
          <w:rFonts w:ascii="宋体" w:hAnsi="宋体" w:cs="宋体" w:hint="eastAsia"/>
          <w:kern w:val="0"/>
          <w:sz w:val="36"/>
          <w:szCs w:val="36"/>
        </w:rPr>
        <w:t>〔</w:t>
      </w:r>
      <w:r>
        <w:rPr>
          <w:sz w:val="36"/>
          <w:szCs w:val="36"/>
        </w:rPr>
        <w:t>2015</w:t>
      </w:r>
      <w:r>
        <w:rPr>
          <w:rFonts w:ascii="宋体" w:hAnsi="宋体" w:cs="宋体" w:hint="eastAsia"/>
          <w:kern w:val="0"/>
          <w:sz w:val="36"/>
          <w:szCs w:val="36"/>
        </w:rPr>
        <w:t>〕10号</w:t>
      </w:r>
    </w:p>
    <w:tbl>
      <w:tblPr>
        <w:tblW w:w="79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0"/>
      </w:tblGrid>
      <w:tr w:rsidR="0099450E" w:rsidTr="00F07EBF">
        <w:trPr>
          <w:trHeight w:val="300"/>
          <w:hidden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50E" w:rsidRDefault="0099450E" w:rsidP="00F07EBF">
            <w:pPr>
              <w:jc w:val="center"/>
              <w:rPr>
                <w:rFonts w:ascii="宋体" w:hAnsi="宋体" w:cs="宋体"/>
                <w:vanish/>
                <w:kern w:val="0"/>
                <w:sz w:val="24"/>
              </w:rPr>
            </w:pPr>
          </w:p>
        </w:tc>
      </w:tr>
    </w:tbl>
    <w:p w:rsidR="0099450E" w:rsidRDefault="00FF1903" w:rsidP="0099450E">
      <w:pPr>
        <w:adjustRightInd w:val="0"/>
        <w:snapToGrid w:val="0"/>
        <w:spacing w:line="160" w:lineRule="atLeast"/>
        <w:jc w:val="center"/>
        <w:rPr>
          <w:color w:val="FF0000"/>
          <w:sz w:val="40"/>
        </w:rPr>
      </w:pPr>
      <w:r w:rsidRPr="00FF1903">
        <w:pict>
          <v:line id="_x0000_s1026" style="position:absolute;left:0;text-align:left;z-index:1;mso-position-horizontal-relative:text;mso-position-vertical-relative:text" from="0,15.6pt" to="405pt,15.6pt" strokecolor="red"/>
        </w:pict>
      </w:r>
      <w:r w:rsidR="0099450E">
        <w:rPr>
          <w:color w:val="FF0000"/>
          <w:sz w:val="40"/>
        </w:rPr>
        <w:t xml:space="preserve">                      </w:t>
      </w:r>
    </w:p>
    <w:p w:rsidR="0099450E" w:rsidRDefault="0099450E" w:rsidP="0099450E">
      <w:pPr>
        <w:jc w:val="center"/>
        <w:rPr>
          <w:rFonts w:ascii="仿宋_GB2312" w:eastAsia="仿宋_GB2312" w:hAnsi="宋体"/>
          <w:b/>
          <w:sz w:val="36"/>
          <w:szCs w:val="36"/>
        </w:rPr>
      </w:pPr>
    </w:p>
    <w:p w:rsidR="0099450E" w:rsidRPr="00994A9F" w:rsidRDefault="0099450E" w:rsidP="0099450E">
      <w:pPr>
        <w:spacing w:line="360" w:lineRule="auto"/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关于印发《</w:t>
      </w:r>
      <w:r w:rsidRPr="0099450E">
        <w:rPr>
          <w:rFonts w:ascii="仿宋_GB2312" w:eastAsia="仿宋_GB2312" w:hint="eastAsia"/>
          <w:sz w:val="36"/>
          <w:szCs w:val="36"/>
        </w:rPr>
        <w:t>水产与生命学院实验室安全用电及防火</w:t>
      </w:r>
      <w:r w:rsidRPr="0099450E">
        <w:rPr>
          <w:rFonts w:ascii="仿宋_GB2312" w:eastAsia="仿宋_GB2312"/>
          <w:sz w:val="36"/>
          <w:szCs w:val="36"/>
        </w:rPr>
        <w:t>规定</w:t>
      </w:r>
      <w:r>
        <w:rPr>
          <w:rFonts w:ascii="仿宋_GB2312" w:eastAsia="仿宋_GB2312" w:hint="eastAsia"/>
          <w:sz w:val="36"/>
          <w:szCs w:val="36"/>
        </w:rPr>
        <w:t>》的通知</w:t>
      </w:r>
    </w:p>
    <w:p w:rsidR="0099450E" w:rsidRDefault="0099450E" w:rsidP="0099450E">
      <w:pPr>
        <w:rPr>
          <w:rFonts w:ascii="仿宋_GB2312" w:eastAsia="仿宋_GB2312"/>
          <w:sz w:val="32"/>
          <w:szCs w:val="32"/>
        </w:rPr>
      </w:pPr>
    </w:p>
    <w:p w:rsidR="0099450E" w:rsidRDefault="0099450E" w:rsidP="0099450E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各教研室、实验室、中心、实习基地：</w:t>
      </w:r>
    </w:p>
    <w:p w:rsidR="0099450E" w:rsidRDefault="0099450E" w:rsidP="0099450E">
      <w:pPr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  <w:r w:rsidRPr="00DE0967">
        <w:rPr>
          <w:rFonts w:ascii="仿宋_GB2312" w:eastAsia="仿宋_GB2312" w:hint="eastAsia"/>
          <w:sz w:val="32"/>
          <w:szCs w:val="32"/>
        </w:rPr>
        <w:t>现</w:t>
      </w:r>
      <w:r>
        <w:rPr>
          <w:rFonts w:ascii="仿宋_GB2312" w:eastAsia="仿宋_GB2312" w:hint="eastAsia"/>
          <w:sz w:val="32"/>
          <w:szCs w:val="32"/>
        </w:rPr>
        <w:t>将</w:t>
      </w:r>
      <w:r w:rsidRPr="00DE0967">
        <w:rPr>
          <w:rFonts w:ascii="仿宋_GB2312" w:eastAsia="仿宋_GB2312" w:hint="eastAsia"/>
          <w:sz w:val="32"/>
          <w:szCs w:val="32"/>
        </w:rPr>
        <w:t>《</w:t>
      </w:r>
      <w:r w:rsidRPr="0099450E">
        <w:rPr>
          <w:rFonts w:ascii="仿宋_GB2312" w:eastAsia="仿宋_GB2312" w:hint="eastAsia"/>
          <w:sz w:val="32"/>
          <w:szCs w:val="32"/>
        </w:rPr>
        <w:t>水产与生命学院实验室安全用电及防火</w:t>
      </w:r>
      <w:r w:rsidRPr="0099450E">
        <w:rPr>
          <w:rFonts w:ascii="仿宋_GB2312" w:eastAsia="仿宋_GB2312"/>
          <w:sz w:val="32"/>
          <w:szCs w:val="32"/>
        </w:rPr>
        <w:t>规定</w:t>
      </w:r>
      <w:r w:rsidRPr="0099450E">
        <w:rPr>
          <w:rFonts w:ascii="仿宋_GB2312" w:eastAsia="仿宋_GB2312" w:hint="eastAsia"/>
          <w:sz w:val="32"/>
          <w:szCs w:val="32"/>
        </w:rPr>
        <w:t>》印发</w:t>
      </w:r>
      <w:r>
        <w:rPr>
          <w:rFonts w:ascii="仿宋_GB2312" w:eastAsia="仿宋_GB2312" w:hAnsi="宋体" w:cs="宋体" w:hint="eastAsia"/>
          <w:color w:val="333333"/>
          <w:sz w:val="32"/>
          <w:szCs w:val="32"/>
        </w:rPr>
        <w:t>给你们，</w:t>
      </w:r>
      <w:r w:rsidR="00B739A1">
        <w:rPr>
          <w:rFonts w:ascii="仿宋_GB2312" w:eastAsia="仿宋_GB2312" w:hAnsi="宋体" w:cs="宋体" w:hint="eastAsia"/>
          <w:color w:val="333333"/>
          <w:sz w:val="32"/>
          <w:szCs w:val="32"/>
        </w:rPr>
        <w:t>请</w:t>
      </w:r>
      <w:r>
        <w:rPr>
          <w:rFonts w:ascii="仿宋_GB2312" w:eastAsia="仿宋_GB2312" w:hAnsi="宋体" w:cs="宋体" w:hint="eastAsia"/>
          <w:color w:val="333333"/>
          <w:sz w:val="32"/>
          <w:szCs w:val="32"/>
        </w:rPr>
        <w:t>认真贯彻落实。</w:t>
      </w:r>
    </w:p>
    <w:p w:rsidR="0099450E" w:rsidRDefault="0099450E" w:rsidP="0099450E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99450E" w:rsidRDefault="0099450E" w:rsidP="0099450E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99450E" w:rsidRDefault="0099450E" w:rsidP="0099450E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99450E" w:rsidRDefault="0099450E" w:rsidP="0099450E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99450E" w:rsidRDefault="0099450E" w:rsidP="0099450E">
      <w:pPr>
        <w:widowControl/>
        <w:spacing w:line="360" w:lineRule="auto"/>
        <w:ind w:firstLineChars="200" w:firstLine="640"/>
        <w:jc w:val="left"/>
        <w:rPr>
          <w:rFonts w:ascii="仿宋_GB2312" w:eastAsia="仿宋_GB2312" w:hAnsi="宋体" w:cs="宋体"/>
          <w:color w:val="333333"/>
          <w:sz w:val="32"/>
          <w:szCs w:val="32"/>
        </w:rPr>
      </w:pPr>
    </w:p>
    <w:p w:rsidR="0099450E" w:rsidRDefault="0099450E" w:rsidP="0099450E">
      <w:pPr>
        <w:widowControl/>
        <w:spacing w:line="360" w:lineRule="auto"/>
        <w:ind w:right="160" w:firstLineChars="200" w:firstLine="640"/>
        <w:jc w:val="right"/>
        <w:rPr>
          <w:rFonts w:ascii="仿宋_GB2312" w:eastAsia="仿宋_GB2312" w:hAnsi="宋体" w:cs="宋体"/>
          <w:color w:val="333333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sz w:val="32"/>
          <w:szCs w:val="32"/>
        </w:rPr>
        <w:t>水产与生命学院</w:t>
      </w:r>
    </w:p>
    <w:p w:rsidR="0099450E" w:rsidRDefault="0099450E" w:rsidP="0099450E">
      <w:pPr>
        <w:widowControl/>
        <w:spacing w:line="360" w:lineRule="auto"/>
        <w:ind w:firstLineChars="200" w:firstLine="640"/>
        <w:jc w:val="right"/>
        <w:rPr>
          <w:rFonts w:ascii="仿宋_GB2312" w:eastAsia="仿宋_GB2312" w:hAnsi="宋体" w:cs="宋体"/>
          <w:color w:val="333333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sz w:val="32"/>
          <w:szCs w:val="32"/>
        </w:rPr>
        <w:t>2015年10月28日</w:t>
      </w:r>
    </w:p>
    <w:p w:rsidR="0099450E" w:rsidRDefault="0099450E" w:rsidP="0099450E">
      <w:pPr>
        <w:widowControl/>
        <w:spacing w:before="100" w:beforeAutospacing="1" w:after="100" w:afterAutospacing="1" w:line="360" w:lineRule="auto"/>
        <w:jc w:val="center"/>
        <w:rPr>
          <w:rFonts w:ascii="华文新魏" w:eastAsia="华文新魏" w:hAnsi="宋体" w:cs="宋体"/>
          <w:color w:val="000000"/>
          <w:kern w:val="0"/>
          <w:sz w:val="32"/>
          <w:szCs w:val="32"/>
        </w:rPr>
      </w:pPr>
    </w:p>
    <w:p w:rsidR="0099450E" w:rsidRDefault="0099450E" w:rsidP="0099450E">
      <w:pPr>
        <w:widowControl/>
        <w:spacing w:before="100" w:beforeAutospacing="1" w:after="100" w:afterAutospacing="1" w:line="360" w:lineRule="auto"/>
        <w:jc w:val="center"/>
        <w:rPr>
          <w:rFonts w:ascii="华文新魏" w:eastAsia="华文新魏" w:hAnsi="宋体" w:cs="宋体"/>
          <w:color w:val="000000"/>
          <w:kern w:val="0"/>
          <w:sz w:val="32"/>
          <w:szCs w:val="32"/>
        </w:rPr>
      </w:pPr>
    </w:p>
    <w:p w:rsidR="0099450E" w:rsidRDefault="0099450E" w:rsidP="0099450E">
      <w:pPr>
        <w:widowControl/>
        <w:spacing w:before="100" w:beforeAutospacing="1" w:after="100" w:afterAutospacing="1" w:line="360" w:lineRule="auto"/>
        <w:jc w:val="center"/>
        <w:rPr>
          <w:rFonts w:ascii="华文新魏" w:eastAsia="华文新魏" w:hAnsi="宋体" w:cs="宋体"/>
          <w:color w:val="000000"/>
          <w:kern w:val="0"/>
          <w:sz w:val="32"/>
          <w:szCs w:val="32"/>
        </w:rPr>
      </w:pPr>
    </w:p>
    <w:p w:rsidR="00B579F1" w:rsidRDefault="00B579F1" w:rsidP="004567A3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水产与生命</w:t>
      </w:r>
      <w:r w:rsidR="00C62F05" w:rsidRPr="00822943">
        <w:rPr>
          <w:rFonts w:hint="eastAsia"/>
          <w:b/>
          <w:sz w:val="28"/>
          <w:szCs w:val="28"/>
        </w:rPr>
        <w:t>学院</w:t>
      </w:r>
    </w:p>
    <w:p w:rsidR="005056AA" w:rsidRPr="00822943" w:rsidRDefault="00B71FD5" w:rsidP="004567A3">
      <w:pPr>
        <w:spacing w:line="360" w:lineRule="auto"/>
        <w:jc w:val="center"/>
        <w:rPr>
          <w:b/>
          <w:sz w:val="28"/>
          <w:szCs w:val="28"/>
        </w:rPr>
      </w:pPr>
      <w:r w:rsidRPr="00822943">
        <w:rPr>
          <w:rFonts w:hint="eastAsia"/>
          <w:b/>
          <w:sz w:val="28"/>
          <w:szCs w:val="28"/>
        </w:rPr>
        <w:t>实验室安全用电及防火</w:t>
      </w:r>
      <w:r w:rsidRPr="00822943">
        <w:rPr>
          <w:b/>
          <w:sz w:val="28"/>
          <w:szCs w:val="28"/>
        </w:rPr>
        <w:t>规定</w:t>
      </w:r>
    </w:p>
    <w:p w:rsidR="00AD74A3" w:rsidRDefault="00AD74A3" w:rsidP="004567A3">
      <w:pPr>
        <w:spacing w:line="360" w:lineRule="auto"/>
        <w:jc w:val="center"/>
        <w:rPr>
          <w:sz w:val="24"/>
          <w:szCs w:val="24"/>
        </w:rPr>
      </w:pPr>
    </w:p>
    <w:p w:rsidR="00662797" w:rsidRPr="00662797" w:rsidRDefault="00AD74A3" w:rsidP="00662797">
      <w:pPr>
        <w:spacing w:line="360" w:lineRule="auto"/>
        <w:ind w:firstLine="480"/>
        <w:jc w:val="left"/>
        <w:rPr>
          <w:sz w:val="24"/>
          <w:szCs w:val="24"/>
        </w:rPr>
      </w:pPr>
      <w:r w:rsidRPr="00662797">
        <w:rPr>
          <w:rFonts w:hint="eastAsia"/>
          <w:sz w:val="24"/>
          <w:szCs w:val="24"/>
        </w:rPr>
        <w:t>为了进一步加强对我院实验室</w:t>
      </w:r>
      <w:r w:rsidRPr="00662797">
        <w:rPr>
          <w:sz w:val="24"/>
          <w:szCs w:val="24"/>
        </w:rPr>
        <w:t>安全用电和防火工作</w:t>
      </w:r>
      <w:r w:rsidRPr="00662797">
        <w:rPr>
          <w:rFonts w:hint="eastAsia"/>
          <w:sz w:val="24"/>
          <w:szCs w:val="24"/>
        </w:rPr>
        <w:t>，预防火灾事故，保障全院师生员工的生命安全和学校财产安全，</w:t>
      </w:r>
      <w:r w:rsidR="00662797" w:rsidRPr="00662797">
        <w:rPr>
          <w:rFonts w:hint="eastAsia"/>
          <w:sz w:val="24"/>
          <w:szCs w:val="24"/>
        </w:rPr>
        <w:t>确保教学和科研活动正常进行，根据</w:t>
      </w:r>
      <w:r w:rsidRPr="00662797">
        <w:rPr>
          <w:rFonts w:hint="eastAsia"/>
          <w:sz w:val="24"/>
          <w:szCs w:val="24"/>
        </w:rPr>
        <w:t>《高等学校消防</w:t>
      </w:r>
      <w:r w:rsidRPr="00662797">
        <w:rPr>
          <w:sz w:val="24"/>
          <w:szCs w:val="24"/>
        </w:rPr>
        <w:t>安全规定</w:t>
      </w:r>
      <w:r w:rsidRPr="00662797">
        <w:rPr>
          <w:rFonts w:hint="eastAsia"/>
          <w:sz w:val="24"/>
          <w:szCs w:val="24"/>
        </w:rPr>
        <w:t>》</w:t>
      </w:r>
      <w:r w:rsidR="00B579F1">
        <w:rPr>
          <w:rFonts w:hint="eastAsia"/>
          <w:sz w:val="24"/>
          <w:szCs w:val="24"/>
        </w:rPr>
        <w:t>和</w:t>
      </w:r>
      <w:r w:rsidRPr="00662797">
        <w:rPr>
          <w:rFonts w:hint="eastAsia"/>
          <w:sz w:val="24"/>
          <w:szCs w:val="24"/>
        </w:rPr>
        <w:t>《大连</w:t>
      </w:r>
      <w:r w:rsidR="00B579F1">
        <w:rPr>
          <w:rFonts w:hint="eastAsia"/>
          <w:sz w:val="24"/>
          <w:szCs w:val="24"/>
        </w:rPr>
        <w:t>海洋</w:t>
      </w:r>
      <w:r w:rsidRPr="00662797">
        <w:rPr>
          <w:rFonts w:hint="eastAsia"/>
          <w:sz w:val="24"/>
          <w:szCs w:val="24"/>
        </w:rPr>
        <w:t>大学</w:t>
      </w:r>
      <w:r w:rsidR="00B579F1">
        <w:rPr>
          <w:rFonts w:hint="eastAsia"/>
          <w:sz w:val="24"/>
          <w:szCs w:val="24"/>
        </w:rPr>
        <w:t>教学实验安全管理规定</w:t>
      </w:r>
      <w:r w:rsidRPr="00662797">
        <w:rPr>
          <w:rFonts w:hint="eastAsia"/>
          <w:sz w:val="24"/>
          <w:szCs w:val="24"/>
        </w:rPr>
        <w:t>》的要求，并结合我</w:t>
      </w:r>
      <w:r w:rsidR="00662797" w:rsidRPr="00662797">
        <w:rPr>
          <w:rFonts w:hint="eastAsia"/>
          <w:sz w:val="24"/>
          <w:szCs w:val="24"/>
        </w:rPr>
        <w:t>院</w:t>
      </w:r>
      <w:r w:rsidRPr="00662797">
        <w:rPr>
          <w:rFonts w:hint="eastAsia"/>
          <w:sz w:val="24"/>
          <w:szCs w:val="24"/>
        </w:rPr>
        <w:t>实际情况，特制定本补充规定。</w:t>
      </w:r>
      <w:r w:rsidRPr="00662797">
        <w:rPr>
          <w:rFonts w:hint="eastAsia"/>
          <w:sz w:val="24"/>
          <w:szCs w:val="24"/>
        </w:rPr>
        <w:t xml:space="preserve"> </w:t>
      </w:r>
    </w:p>
    <w:p w:rsidR="002A169A" w:rsidRDefault="00B579F1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实验</w:t>
      </w:r>
      <w:r w:rsidR="002A169A">
        <w:rPr>
          <w:rFonts w:hint="eastAsia"/>
          <w:sz w:val="24"/>
          <w:szCs w:val="24"/>
        </w:rPr>
        <w:t>室使用</w:t>
      </w:r>
      <w:r w:rsidR="005D0C3A" w:rsidRPr="00662797">
        <w:rPr>
          <w:sz w:val="24"/>
          <w:szCs w:val="24"/>
        </w:rPr>
        <w:t>教师是</w:t>
      </w:r>
      <w:r w:rsidR="002A169A">
        <w:rPr>
          <w:rFonts w:hint="eastAsia"/>
          <w:sz w:val="24"/>
          <w:szCs w:val="24"/>
        </w:rPr>
        <w:t>实验室</w:t>
      </w:r>
      <w:r w:rsidR="005D0C3A" w:rsidRPr="00662797">
        <w:rPr>
          <w:sz w:val="24"/>
          <w:szCs w:val="24"/>
        </w:rPr>
        <w:t>安全的直接责任人</w:t>
      </w:r>
      <w:r w:rsidR="00324802">
        <w:rPr>
          <w:rFonts w:hint="eastAsia"/>
          <w:sz w:val="24"/>
          <w:szCs w:val="24"/>
        </w:rPr>
        <w:t>。</w:t>
      </w:r>
    </w:p>
    <w:p w:rsidR="002A169A" w:rsidRDefault="002A169A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 w:rsidRPr="00662797">
        <w:rPr>
          <w:rFonts w:hint="eastAsia"/>
          <w:sz w:val="24"/>
          <w:szCs w:val="24"/>
        </w:rPr>
        <w:t>各实验室</w:t>
      </w:r>
      <w:r>
        <w:rPr>
          <w:rFonts w:hint="eastAsia"/>
          <w:sz w:val="24"/>
          <w:szCs w:val="24"/>
        </w:rPr>
        <w:t>管理</w:t>
      </w:r>
      <w:r w:rsidRPr="00662797">
        <w:rPr>
          <w:rFonts w:hint="eastAsia"/>
          <w:sz w:val="24"/>
          <w:szCs w:val="24"/>
        </w:rPr>
        <w:t>员是其</w:t>
      </w:r>
      <w:r w:rsidRPr="00662797">
        <w:rPr>
          <w:sz w:val="24"/>
          <w:szCs w:val="24"/>
        </w:rPr>
        <w:t>所</w:t>
      </w:r>
      <w:r>
        <w:rPr>
          <w:rFonts w:hint="eastAsia"/>
          <w:sz w:val="24"/>
          <w:szCs w:val="24"/>
        </w:rPr>
        <w:t>管理房间</w:t>
      </w:r>
      <w:r w:rsidRPr="00662797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安全共同</w:t>
      </w:r>
      <w:r w:rsidRPr="00662797">
        <w:rPr>
          <w:rFonts w:hint="eastAsia"/>
          <w:sz w:val="24"/>
          <w:szCs w:val="24"/>
        </w:rPr>
        <w:t>责任人</w:t>
      </w:r>
      <w:r w:rsidRPr="00662797">
        <w:rPr>
          <w:sz w:val="24"/>
          <w:szCs w:val="24"/>
        </w:rPr>
        <w:t>。</w:t>
      </w:r>
    </w:p>
    <w:p w:rsidR="002A169A" w:rsidRDefault="00324802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学生实验前</w:t>
      </w:r>
      <w:r>
        <w:rPr>
          <w:rFonts w:hint="eastAsia"/>
          <w:sz w:val="24"/>
          <w:szCs w:val="24"/>
        </w:rPr>
        <w:t>，</w:t>
      </w:r>
      <w:r w:rsidR="002A169A">
        <w:rPr>
          <w:rFonts w:hint="eastAsia"/>
          <w:sz w:val="24"/>
          <w:szCs w:val="24"/>
        </w:rPr>
        <w:t>实验室管理</w:t>
      </w:r>
      <w:r w:rsidR="005D0C3A" w:rsidRPr="00662797">
        <w:rPr>
          <w:sz w:val="24"/>
          <w:szCs w:val="24"/>
        </w:rPr>
        <w:t>教师必须向学生进行安全意识</w:t>
      </w:r>
      <w:r w:rsidR="005D0C3A" w:rsidRPr="00662797">
        <w:rPr>
          <w:rFonts w:hint="eastAsia"/>
          <w:sz w:val="24"/>
          <w:szCs w:val="24"/>
        </w:rPr>
        <w:t>和</w:t>
      </w:r>
      <w:r w:rsidR="005D0C3A" w:rsidRPr="00662797">
        <w:rPr>
          <w:sz w:val="24"/>
          <w:szCs w:val="24"/>
        </w:rPr>
        <w:t>安全操作</w:t>
      </w:r>
      <w:r w:rsidR="005D0C3A" w:rsidRPr="00662797">
        <w:rPr>
          <w:rFonts w:hint="eastAsia"/>
          <w:sz w:val="24"/>
          <w:szCs w:val="24"/>
        </w:rPr>
        <w:t>技能的培养，</w:t>
      </w:r>
      <w:r w:rsidR="006D77F6">
        <w:rPr>
          <w:rFonts w:hint="eastAsia"/>
          <w:sz w:val="24"/>
          <w:szCs w:val="24"/>
        </w:rPr>
        <w:t>合格后</w:t>
      </w:r>
      <w:r w:rsidR="006D77F6">
        <w:rPr>
          <w:sz w:val="24"/>
          <w:szCs w:val="24"/>
        </w:rPr>
        <w:t>方可开始实验。</w:t>
      </w:r>
    </w:p>
    <w:p w:rsidR="002A169A" w:rsidRDefault="00AD74A3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 w:rsidRPr="002A169A">
        <w:rPr>
          <w:rFonts w:hint="eastAsia"/>
          <w:sz w:val="24"/>
          <w:szCs w:val="24"/>
        </w:rPr>
        <w:t>实验过程中实验人员不得离开实验室。除电冰箱外</w:t>
      </w:r>
      <w:r w:rsidR="00A24871">
        <w:rPr>
          <w:rFonts w:hint="eastAsia"/>
          <w:sz w:val="24"/>
          <w:szCs w:val="24"/>
        </w:rPr>
        <w:t>和恒温箱外</w:t>
      </w:r>
      <w:r w:rsidRPr="002A169A">
        <w:rPr>
          <w:rFonts w:hint="eastAsia"/>
          <w:sz w:val="24"/>
          <w:szCs w:val="24"/>
        </w:rPr>
        <w:t>，其余用电器不得在工作状态下过夜。</w:t>
      </w:r>
      <w:r w:rsidR="00A24871">
        <w:rPr>
          <w:rFonts w:hint="eastAsia"/>
          <w:sz w:val="24"/>
          <w:szCs w:val="24"/>
        </w:rPr>
        <w:t>如需要</w:t>
      </w:r>
      <w:r w:rsidRPr="002A169A">
        <w:rPr>
          <w:rFonts w:hint="eastAsia"/>
          <w:sz w:val="24"/>
          <w:szCs w:val="24"/>
        </w:rPr>
        <w:t>昼夜连续进行的实验，必须二十四小时有人值守，且夜间不得少于两人，并事先报</w:t>
      </w:r>
      <w:r w:rsidR="00662797" w:rsidRPr="002A169A">
        <w:rPr>
          <w:rFonts w:hint="eastAsia"/>
          <w:sz w:val="24"/>
          <w:szCs w:val="24"/>
        </w:rPr>
        <w:t>学院</w:t>
      </w:r>
      <w:r w:rsidRPr="002A169A">
        <w:rPr>
          <w:rFonts w:hint="eastAsia"/>
          <w:sz w:val="24"/>
          <w:szCs w:val="24"/>
        </w:rPr>
        <w:t>批准备案。</w:t>
      </w:r>
    </w:p>
    <w:p w:rsidR="002A169A" w:rsidRDefault="00FE505C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 w:rsidRPr="002A169A">
        <w:rPr>
          <w:rFonts w:hint="eastAsia"/>
          <w:sz w:val="24"/>
          <w:szCs w:val="24"/>
        </w:rPr>
        <w:t>实验室内禁止各种</w:t>
      </w:r>
      <w:r w:rsidR="002A169A">
        <w:rPr>
          <w:rFonts w:hint="eastAsia"/>
          <w:sz w:val="24"/>
          <w:szCs w:val="24"/>
        </w:rPr>
        <w:t>违规</w:t>
      </w:r>
      <w:r w:rsidRPr="002A169A">
        <w:rPr>
          <w:rFonts w:hint="eastAsia"/>
          <w:sz w:val="24"/>
          <w:szCs w:val="24"/>
        </w:rPr>
        <w:t>电器</w:t>
      </w:r>
      <w:r w:rsidR="002A169A">
        <w:rPr>
          <w:rFonts w:hint="eastAsia"/>
          <w:sz w:val="24"/>
          <w:szCs w:val="24"/>
        </w:rPr>
        <w:t>。</w:t>
      </w:r>
      <w:r w:rsidR="00502D27" w:rsidRPr="002A169A">
        <w:rPr>
          <w:rFonts w:hint="eastAsia"/>
          <w:sz w:val="24"/>
          <w:szCs w:val="24"/>
        </w:rPr>
        <w:t>每日最后离开实验室人员要负责水、电、气、门窗的安全检查</w:t>
      </w:r>
      <w:r w:rsidR="002A169A">
        <w:rPr>
          <w:rFonts w:hint="eastAsia"/>
          <w:sz w:val="24"/>
          <w:szCs w:val="24"/>
        </w:rPr>
        <w:t>，</w:t>
      </w:r>
      <w:r w:rsidR="00A24871">
        <w:rPr>
          <w:rFonts w:hint="eastAsia"/>
          <w:sz w:val="24"/>
          <w:szCs w:val="24"/>
        </w:rPr>
        <w:t>离开实验室时应关水、电、气、门、窗</w:t>
      </w:r>
      <w:r w:rsidR="002A169A" w:rsidRPr="002A169A">
        <w:rPr>
          <w:rFonts w:hint="eastAsia"/>
          <w:sz w:val="24"/>
          <w:szCs w:val="24"/>
        </w:rPr>
        <w:t>。</w:t>
      </w:r>
    </w:p>
    <w:p w:rsidR="002A169A" w:rsidRDefault="00C62F05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 w:rsidRPr="002A169A">
        <w:rPr>
          <w:rFonts w:hint="eastAsia"/>
          <w:sz w:val="24"/>
          <w:szCs w:val="24"/>
        </w:rPr>
        <w:t>实验室</w:t>
      </w:r>
      <w:r w:rsidR="00B71FD5" w:rsidRPr="002A169A">
        <w:rPr>
          <w:rFonts w:hint="eastAsia"/>
          <w:sz w:val="24"/>
          <w:szCs w:val="24"/>
        </w:rPr>
        <w:t>不准</w:t>
      </w:r>
      <w:r w:rsidR="00AD74A3" w:rsidRPr="002A169A">
        <w:rPr>
          <w:rFonts w:hint="eastAsia"/>
          <w:sz w:val="24"/>
          <w:szCs w:val="24"/>
        </w:rPr>
        <w:t>乱拉电线、网线，</w:t>
      </w:r>
      <w:r w:rsidR="00B71FD5" w:rsidRPr="002A169A">
        <w:rPr>
          <w:sz w:val="24"/>
          <w:szCs w:val="24"/>
        </w:rPr>
        <w:t>杜绝超负荷用电</w:t>
      </w:r>
      <w:r w:rsidR="004567A3" w:rsidRPr="002A169A">
        <w:rPr>
          <w:rFonts w:hint="eastAsia"/>
          <w:sz w:val="24"/>
          <w:szCs w:val="24"/>
        </w:rPr>
        <w:t>。</w:t>
      </w:r>
    </w:p>
    <w:p w:rsidR="002A169A" w:rsidRDefault="001B5128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 w:rsidRPr="002A169A">
        <w:rPr>
          <w:rFonts w:hint="eastAsia"/>
          <w:sz w:val="24"/>
          <w:szCs w:val="24"/>
        </w:rPr>
        <w:t>实验室内的配电箱禁止遮挡、配电箱</w:t>
      </w:r>
      <w:r w:rsidRPr="002A169A">
        <w:rPr>
          <w:rFonts w:hint="eastAsia"/>
          <w:sz w:val="24"/>
          <w:szCs w:val="24"/>
        </w:rPr>
        <w:t>1.5m</w:t>
      </w:r>
      <w:r w:rsidRPr="002A169A">
        <w:rPr>
          <w:rFonts w:hint="eastAsia"/>
          <w:sz w:val="24"/>
          <w:szCs w:val="24"/>
        </w:rPr>
        <w:t>范围内禁止堆放任何物品</w:t>
      </w:r>
      <w:r w:rsidR="004567A3" w:rsidRPr="002A169A">
        <w:rPr>
          <w:rFonts w:hint="eastAsia"/>
          <w:sz w:val="24"/>
          <w:szCs w:val="24"/>
        </w:rPr>
        <w:t>。</w:t>
      </w:r>
      <w:r w:rsidR="00B71FD5" w:rsidRPr="002A169A">
        <w:rPr>
          <w:rFonts w:hint="eastAsia"/>
          <w:sz w:val="24"/>
          <w:szCs w:val="24"/>
        </w:rPr>
        <w:t>实验室物品禁止阻碍消防通道。</w:t>
      </w:r>
    </w:p>
    <w:p w:rsidR="002A169A" w:rsidRDefault="00C62F05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 w:rsidRPr="002A169A">
        <w:rPr>
          <w:rFonts w:hint="eastAsia"/>
          <w:sz w:val="24"/>
          <w:szCs w:val="24"/>
        </w:rPr>
        <w:t>实验室必须配备消防器械，且消防器械放置合理，禁止轻易拿取</w:t>
      </w:r>
      <w:r w:rsidR="004567A3" w:rsidRPr="002A169A">
        <w:rPr>
          <w:rFonts w:hint="eastAsia"/>
          <w:sz w:val="24"/>
          <w:szCs w:val="24"/>
        </w:rPr>
        <w:t>。</w:t>
      </w:r>
      <w:r w:rsidR="00B71FD5" w:rsidRPr="002A169A">
        <w:rPr>
          <w:rFonts w:hint="eastAsia"/>
          <w:sz w:val="24"/>
          <w:szCs w:val="24"/>
        </w:rPr>
        <w:t>如消防器材</w:t>
      </w:r>
      <w:r w:rsidR="00B71FD5" w:rsidRPr="002A169A">
        <w:rPr>
          <w:sz w:val="24"/>
          <w:szCs w:val="24"/>
        </w:rPr>
        <w:t>过期</w:t>
      </w:r>
      <w:r w:rsidR="00B71FD5" w:rsidRPr="002A169A">
        <w:rPr>
          <w:rFonts w:hint="eastAsia"/>
          <w:sz w:val="24"/>
          <w:szCs w:val="24"/>
        </w:rPr>
        <w:t>、丢失</w:t>
      </w:r>
      <w:r w:rsidR="00B71FD5" w:rsidRPr="002A169A">
        <w:rPr>
          <w:sz w:val="24"/>
          <w:szCs w:val="24"/>
        </w:rPr>
        <w:t>或压力不足时，</w:t>
      </w:r>
      <w:r w:rsidR="00662797" w:rsidRPr="002A169A">
        <w:rPr>
          <w:rFonts w:hint="eastAsia"/>
          <w:sz w:val="24"/>
          <w:szCs w:val="24"/>
        </w:rPr>
        <w:t>实验室</w:t>
      </w:r>
      <w:r w:rsidR="00662797" w:rsidRPr="002A169A">
        <w:rPr>
          <w:sz w:val="24"/>
          <w:szCs w:val="24"/>
        </w:rPr>
        <w:t>安全员</w:t>
      </w:r>
      <w:r w:rsidR="00B71FD5" w:rsidRPr="002A169A">
        <w:rPr>
          <w:sz w:val="24"/>
          <w:szCs w:val="24"/>
        </w:rPr>
        <w:t>应向学院报告</w:t>
      </w:r>
      <w:r w:rsidR="00B71FD5" w:rsidRPr="002A169A">
        <w:rPr>
          <w:rFonts w:hint="eastAsia"/>
          <w:sz w:val="24"/>
          <w:szCs w:val="24"/>
        </w:rPr>
        <w:t>。</w:t>
      </w:r>
    </w:p>
    <w:p w:rsidR="00C82C9C" w:rsidRPr="002A169A" w:rsidRDefault="002A169A" w:rsidP="00B739A1">
      <w:pPr>
        <w:numPr>
          <w:ilvl w:val="0"/>
          <w:numId w:val="1"/>
        </w:numPr>
        <w:spacing w:beforeLines="5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任何人员不得在实验室从事与实验无关的事情。</w:t>
      </w:r>
      <w:r w:rsidR="00B71FD5" w:rsidRPr="002A169A">
        <w:rPr>
          <w:sz w:val="24"/>
          <w:szCs w:val="24"/>
        </w:rPr>
        <w:t>各实验室</w:t>
      </w:r>
      <w:r w:rsidR="00C82C9C" w:rsidRPr="002A169A">
        <w:rPr>
          <w:rFonts w:hint="eastAsia"/>
          <w:sz w:val="24"/>
          <w:szCs w:val="24"/>
        </w:rPr>
        <w:t>禁止吸烟、禁止明火</w:t>
      </w:r>
      <w:r w:rsidR="00822943" w:rsidRPr="002A169A">
        <w:rPr>
          <w:rFonts w:hint="eastAsia"/>
          <w:sz w:val="24"/>
          <w:szCs w:val="24"/>
        </w:rPr>
        <w:t>。</w:t>
      </w:r>
    </w:p>
    <w:p w:rsidR="00822943" w:rsidRDefault="00822943" w:rsidP="004567A3">
      <w:pPr>
        <w:spacing w:line="360" w:lineRule="auto"/>
        <w:rPr>
          <w:sz w:val="24"/>
          <w:szCs w:val="24"/>
        </w:rPr>
      </w:pPr>
    </w:p>
    <w:p w:rsidR="00822943" w:rsidRDefault="00B579F1" w:rsidP="00822943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水产与生命</w:t>
      </w:r>
      <w:r w:rsidR="00822943">
        <w:rPr>
          <w:sz w:val="24"/>
          <w:szCs w:val="24"/>
        </w:rPr>
        <w:t>学院</w:t>
      </w:r>
    </w:p>
    <w:p w:rsidR="00CF240A" w:rsidRPr="00F452B9" w:rsidRDefault="00822943" w:rsidP="00F452B9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2015.9.</w:t>
      </w:r>
      <w:r w:rsidR="00B579F1">
        <w:rPr>
          <w:rFonts w:hint="eastAsia"/>
          <w:sz w:val="24"/>
          <w:szCs w:val="24"/>
        </w:rPr>
        <w:t>15</w:t>
      </w:r>
    </w:p>
    <w:sectPr w:rsidR="00CF240A" w:rsidRPr="00F452B9" w:rsidSect="009F399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78C" w:rsidRDefault="0038778C" w:rsidP="00C62F05">
      <w:r>
        <w:separator/>
      </w:r>
    </w:p>
  </w:endnote>
  <w:endnote w:type="continuationSeparator" w:id="1">
    <w:p w:rsidR="0038778C" w:rsidRDefault="0038778C" w:rsidP="00C62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78C" w:rsidRDefault="0038778C" w:rsidP="00C62F05">
      <w:r>
        <w:separator/>
      </w:r>
    </w:p>
  </w:footnote>
  <w:footnote w:type="continuationSeparator" w:id="1">
    <w:p w:rsidR="0038778C" w:rsidRDefault="0038778C" w:rsidP="00C62F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B1D3C"/>
    <w:multiLevelType w:val="hybridMultilevel"/>
    <w:tmpl w:val="0742BDE0"/>
    <w:lvl w:ilvl="0" w:tplc="B9A22F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72A27"/>
    <w:rsid w:val="001B5128"/>
    <w:rsid w:val="00212303"/>
    <w:rsid w:val="002141F4"/>
    <w:rsid w:val="002A169A"/>
    <w:rsid w:val="00324802"/>
    <w:rsid w:val="0036584C"/>
    <w:rsid w:val="0038778C"/>
    <w:rsid w:val="003E1C86"/>
    <w:rsid w:val="00412F70"/>
    <w:rsid w:val="004567A3"/>
    <w:rsid w:val="004E2995"/>
    <w:rsid w:val="004E6DD0"/>
    <w:rsid w:val="00502D27"/>
    <w:rsid w:val="005056AA"/>
    <w:rsid w:val="00506AB5"/>
    <w:rsid w:val="00517B14"/>
    <w:rsid w:val="005D0C3A"/>
    <w:rsid w:val="00662797"/>
    <w:rsid w:val="006C63D3"/>
    <w:rsid w:val="006D77F6"/>
    <w:rsid w:val="00822943"/>
    <w:rsid w:val="00864AA3"/>
    <w:rsid w:val="008A3D73"/>
    <w:rsid w:val="008C0BB7"/>
    <w:rsid w:val="0099450E"/>
    <w:rsid w:val="009F3998"/>
    <w:rsid w:val="00A24871"/>
    <w:rsid w:val="00A6577C"/>
    <w:rsid w:val="00AB761A"/>
    <w:rsid w:val="00AD74A3"/>
    <w:rsid w:val="00AF2DB5"/>
    <w:rsid w:val="00AF673E"/>
    <w:rsid w:val="00B12C82"/>
    <w:rsid w:val="00B579F1"/>
    <w:rsid w:val="00B71FD5"/>
    <w:rsid w:val="00B739A1"/>
    <w:rsid w:val="00C0069F"/>
    <w:rsid w:val="00C62F05"/>
    <w:rsid w:val="00C737A7"/>
    <w:rsid w:val="00C82C9C"/>
    <w:rsid w:val="00CD6E7A"/>
    <w:rsid w:val="00CE4BDD"/>
    <w:rsid w:val="00CF240A"/>
    <w:rsid w:val="00DE0F0E"/>
    <w:rsid w:val="00DE12D3"/>
    <w:rsid w:val="00E23D1B"/>
    <w:rsid w:val="00E64C43"/>
    <w:rsid w:val="00E65EC4"/>
    <w:rsid w:val="00E84789"/>
    <w:rsid w:val="00F03AE1"/>
    <w:rsid w:val="00F452B9"/>
    <w:rsid w:val="00FE505C"/>
    <w:rsid w:val="00FF1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99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F399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9F399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34"/>
    <w:qFormat/>
    <w:rsid w:val="00AD74A3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王华</dc:creator>
  <cp:keywords/>
  <cp:lastModifiedBy>吕顺</cp:lastModifiedBy>
  <cp:revision>4</cp:revision>
  <dcterms:created xsi:type="dcterms:W3CDTF">2015-11-18T07:33:00Z</dcterms:created>
  <dcterms:modified xsi:type="dcterms:W3CDTF">2015-11-18T07:42:00Z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